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4F" w:rsidRPr="004330AE" w:rsidRDefault="00045E4F" w:rsidP="00045E4F">
      <w:pPr>
        <w:pStyle w:val="a3"/>
        <w:rPr>
          <w:sz w:val="24"/>
          <w:szCs w:val="24"/>
        </w:rPr>
      </w:pPr>
      <w:bookmarkStart w:id="0" w:name="_GoBack"/>
      <w:bookmarkEnd w:id="0"/>
      <w:r w:rsidRPr="004330AE">
        <w:rPr>
          <w:sz w:val="24"/>
          <w:szCs w:val="24"/>
        </w:rPr>
        <w:t>Открытое акционерное общество</w:t>
      </w:r>
    </w:p>
    <w:p w:rsidR="00045E4F" w:rsidRPr="004330AE" w:rsidRDefault="00045E4F" w:rsidP="00045E4F">
      <w:pPr>
        <w:pStyle w:val="a5"/>
        <w:rPr>
          <w:sz w:val="24"/>
          <w:szCs w:val="24"/>
        </w:rPr>
      </w:pPr>
      <w:r w:rsidRPr="004330AE">
        <w:rPr>
          <w:sz w:val="24"/>
          <w:szCs w:val="24"/>
        </w:rPr>
        <w:t>Владимирский завод прецизионного оборудования «Техника»</w:t>
      </w:r>
    </w:p>
    <w:p w:rsidR="00045E4F" w:rsidRPr="004330AE" w:rsidRDefault="00A90D79" w:rsidP="00045E4F">
      <w:pPr>
        <w:pStyle w:val="2"/>
        <w:jc w:val="center"/>
        <w:rPr>
          <w:i/>
          <w:szCs w:val="24"/>
        </w:rPr>
      </w:pPr>
      <w:r w:rsidRPr="004330AE">
        <w:rPr>
          <w:i/>
          <w:szCs w:val="24"/>
        </w:rPr>
        <w:t xml:space="preserve">600001,  </w:t>
      </w:r>
      <w:r w:rsidR="00141FCF">
        <w:rPr>
          <w:i/>
          <w:szCs w:val="24"/>
        </w:rPr>
        <w:t>РФ, г.</w:t>
      </w:r>
      <w:r w:rsidR="00045E4F" w:rsidRPr="004330AE">
        <w:rPr>
          <w:i/>
          <w:szCs w:val="24"/>
        </w:rPr>
        <w:t xml:space="preserve"> </w:t>
      </w:r>
      <w:r w:rsidR="00141FCF">
        <w:rPr>
          <w:i/>
          <w:szCs w:val="24"/>
        </w:rPr>
        <w:t>Владимир, ул. Дворянская, д.27А</w:t>
      </w:r>
    </w:p>
    <w:p w:rsidR="00045E4F" w:rsidRPr="004330AE" w:rsidRDefault="00045E4F" w:rsidP="00045E4F">
      <w:pPr>
        <w:jc w:val="center"/>
        <w:rPr>
          <w:b/>
        </w:rPr>
      </w:pPr>
    </w:p>
    <w:p w:rsidR="00045E4F" w:rsidRPr="00915BBD" w:rsidRDefault="00045E4F" w:rsidP="00045E4F">
      <w:pPr>
        <w:jc w:val="center"/>
        <w:rPr>
          <w:b/>
          <w:sz w:val="22"/>
          <w:szCs w:val="22"/>
        </w:rPr>
      </w:pPr>
      <w:r w:rsidRPr="00915BBD">
        <w:rPr>
          <w:b/>
          <w:sz w:val="22"/>
          <w:szCs w:val="22"/>
        </w:rPr>
        <w:t>Уважаемый акционер!</w:t>
      </w:r>
    </w:p>
    <w:p w:rsidR="00233C6F" w:rsidRDefault="00233C6F" w:rsidP="007D1929">
      <w:pPr>
        <w:ind w:firstLine="709"/>
        <w:jc w:val="both"/>
        <w:rPr>
          <w:b/>
          <w:sz w:val="22"/>
          <w:szCs w:val="22"/>
        </w:rPr>
      </w:pPr>
    </w:p>
    <w:p w:rsidR="007D1929" w:rsidRPr="00915BBD" w:rsidRDefault="00233C6F" w:rsidP="007D1929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«02</w:t>
      </w:r>
      <w:r w:rsidR="00141FCF" w:rsidRPr="00915BBD">
        <w:rPr>
          <w:b/>
          <w:sz w:val="22"/>
          <w:szCs w:val="22"/>
        </w:rPr>
        <w:t>»</w:t>
      </w:r>
      <w:r w:rsidR="00045E4F" w:rsidRPr="00915B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июня 2016</w:t>
      </w:r>
      <w:r w:rsidR="00A90D79" w:rsidRPr="00915BBD">
        <w:rPr>
          <w:b/>
          <w:sz w:val="22"/>
          <w:szCs w:val="22"/>
        </w:rPr>
        <w:t>г. в 1</w:t>
      </w:r>
      <w:r w:rsidR="00235265" w:rsidRPr="00915BBD">
        <w:rPr>
          <w:b/>
          <w:sz w:val="22"/>
          <w:szCs w:val="22"/>
        </w:rPr>
        <w:t>1</w:t>
      </w:r>
      <w:r w:rsidR="007B5E76" w:rsidRPr="00915BBD">
        <w:rPr>
          <w:b/>
          <w:sz w:val="22"/>
          <w:szCs w:val="22"/>
        </w:rPr>
        <w:t xml:space="preserve"> час. 00 мин.</w:t>
      </w:r>
      <w:r w:rsidR="00045E4F" w:rsidRPr="00915BBD">
        <w:rPr>
          <w:sz w:val="22"/>
          <w:szCs w:val="22"/>
        </w:rPr>
        <w:t xml:space="preserve"> </w:t>
      </w:r>
      <w:r w:rsidR="007B5E76" w:rsidRPr="00915BBD">
        <w:rPr>
          <w:sz w:val="22"/>
          <w:szCs w:val="22"/>
        </w:rPr>
        <w:t xml:space="preserve">по </w:t>
      </w:r>
      <w:r w:rsidR="00045E4F" w:rsidRPr="00915BBD">
        <w:rPr>
          <w:sz w:val="22"/>
          <w:szCs w:val="22"/>
        </w:rPr>
        <w:t xml:space="preserve">решению Совета директоров ОАО ВЗПО «Техника» </w:t>
      </w:r>
      <w:r w:rsidR="0051717D" w:rsidRPr="00915BBD">
        <w:rPr>
          <w:b/>
          <w:sz w:val="22"/>
          <w:szCs w:val="22"/>
        </w:rPr>
        <w:t xml:space="preserve">состоится </w:t>
      </w:r>
      <w:r w:rsidR="006A0FFC" w:rsidRPr="00915BBD">
        <w:rPr>
          <w:b/>
          <w:sz w:val="22"/>
          <w:szCs w:val="22"/>
        </w:rPr>
        <w:t>годовое общее собрание акционеров</w:t>
      </w:r>
      <w:r w:rsidR="00045E4F" w:rsidRPr="00915BBD">
        <w:rPr>
          <w:b/>
          <w:sz w:val="22"/>
          <w:szCs w:val="22"/>
        </w:rPr>
        <w:t xml:space="preserve"> Открытого акционерного общества Владимирский за</w:t>
      </w:r>
      <w:r w:rsidR="00DE0F02" w:rsidRPr="00915BBD">
        <w:rPr>
          <w:b/>
          <w:sz w:val="22"/>
          <w:szCs w:val="22"/>
        </w:rPr>
        <w:t>вод прецизионного оборудования «</w:t>
      </w:r>
      <w:r w:rsidR="00045E4F" w:rsidRPr="00915BBD">
        <w:rPr>
          <w:b/>
          <w:sz w:val="22"/>
          <w:szCs w:val="22"/>
        </w:rPr>
        <w:t>Техника</w:t>
      </w:r>
      <w:r w:rsidR="00DE0F02" w:rsidRPr="00915BBD">
        <w:rPr>
          <w:b/>
          <w:sz w:val="22"/>
          <w:szCs w:val="22"/>
        </w:rPr>
        <w:t>»</w:t>
      </w:r>
      <w:r w:rsidR="0051717D" w:rsidRPr="00915BBD">
        <w:rPr>
          <w:b/>
          <w:sz w:val="22"/>
          <w:szCs w:val="22"/>
        </w:rPr>
        <w:t xml:space="preserve"> </w:t>
      </w:r>
      <w:r w:rsidR="0051717D" w:rsidRPr="00915BBD">
        <w:rPr>
          <w:sz w:val="22"/>
          <w:szCs w:val="22"/>
        </w:rPr>
        <w:t xml:space="preserve">(сокращенное наименование – </w:t>
      </w:r>
      <w:r w:rsidR="0051717D" w:rsidRPr="00915BBD">
        <w:rPr>
          <w:b/>
          <w:sz w:val="22"/>
          <w:szCs w:val="22"/>
        </w:rPr>
        <w:t>ОАО ВЗПО «Техника»</w:t>
      </w:r>
      <w:r w:rsidR="0051717D" w:rsidRPr="00915BBD">
        <w:rPr>
          <w:sz w:val="22"/>
          <w:szCs w:val="22"/>
        </w:rPr>
        <w:t>).</w:t>
      </w:r>
    </w:p>
    <w:p w:rsidR="007D1929" w:rsidRPr="00915BBD" w:rsidRDefault="00045E4F" w:rsidP="007D1929">
      <w:pPr>
        <w:ind w:firstLine="709"/>
        <w:jc w:val="both"/>
        <w:rPr>
          <w:b/>
          <w:sz w:val="22"/>
          <w:szCs w:val="22"/>
        </w:rPr>
      </w:pPr>
      <w:r w:rsidRPr="00915BBD">
        <w:rPr>
          <w:b/>
          <w:bCs/>
          <w:sz w:val="22"/>
          <w:szCs w:val="22"/>
        </w:rPr>
        <w:t xml:space="preserve">Форма проведения общего собрания акционеров – </w:t>
      </w:r>
      <w:r w:rsidRPr="00915BBD">
        <w:rPr>
          <w:sz w:val="22"/>
          <w:szCs w:val="22"/>
        </w:rPr>
        <w:t>собрание (совместное присутствие акционеров для обсуждения вопросов повестки дня и принятия реш</w:t>
      </w:r>
      <w:r w:rsidR="00B41091" w:rsidRPr="00915BBD">
        <w:rPr>
          <w:sz w:val="22"/>
          <w:szCs w:val="22"/>
        </w:rPr>
        <w:t>ений</w:t>
      </w:r>
      <w:r w:rsidRPr="00915BBD">
        <w:rPr>
          <w:sz w:val="22"/>
          <w:szCs w:val="22"/>
        </w:rPr>
        <w:t xml:space="preserve"> по вопросам, поставленным на голосование</w:t>
      </w:r>
      <w:r w:rsidR="007D1929" w:rsidRPr="00915BBD">
        <w:rPr>
          <w:sz w:val="22"/>
          <w:szCs w:val="22"/>
        </w:rPr>
        <w:t>, без предварительного направления (вручения) бюллетеней для голосования до проведения годового общего собрания акционеров</w:t>
      </w:r>
      <w:r w:rsidRPr="00915BBD">
        <w:rPr>
          <w:sz w:val="22"/>
          <w:szCs w:val="22"/>
        </w:rPr>
        <w:t>).</w:t>
      </w:r>
    </w:p>
    <w:p w:rsidR="00235265" w:rsidRPr="00915BBD" w:rsidRDefault="00045E4F" w:rsidP="00235265">
      <w:pPr>
        <w:ind w:firstLine="709"/>
        <w:jc w:val="both"/>
        <w:rPr>
          <w:sz w:val="22"/>
          <w:szCs w:val="22"/>
        </w:rPr>
      </w:pPr>
      <w:r w:rsidRPr="00915BBD">
        <w:rPr>
          <w:b/>
          <w:sz w:val="22"/>
          <w:szCs w:val="22"/>
        </w:rPr>
        <w:t xml:space="preserve">Место проведения </w:t>
      </w:r>
      <w:r w:rsidR="00B41091" w:rsidRPr="00915BBD">
        <w:rPr>
          <w:b/>
          <w:sz w:val="22"/>
          <w:szCs w:val="22"/>
        </w:rPr>
        <w:t xml:space="preserve">общего </w:t>
      </w:r>
      <w:r w:rsidRPr="00915BBD">
        <w:rPr>
          <w:b/>
          <w:sz w:val="22"/>
          <w:szCs w:val="22"/>
        </w:rPr>
        <w:t>собрания</w:t>
      </w:r>
      <w:r w:rsidR="00B41091" w:rsidRPr="00915BBD">
        <w:rPr>
          <w:b/>
          <w:sz w:val="22"/>
          <w:szCs w:val="22"/>
        </w:rPr>
        <w:t xml:space="preserve"> акционеров</w:t>
      </w:r>
      <w:r w:rsidRPr="00915BBD">
        <w:rPr>
          <w:b/>
          <w:sz w:val="22"/>
          <w:szCs w:val="22"/>
        </w:rPr>
        <w:t>:</w:t>
      </w:r>
      <w:r w:rsidR="00D5539F" w:rsidRPr="00915BBD">
        <w:rPr>
          <w:b/>
          <w:sz w:val="22"/>
          <w:szCs w:val="22"/>
        </w:rPr>
        <w:t xml:space="preserve"> </w:t>
      </w:r>
      <w:r w:rsidR="00235265" w:rsidRPr="00915BBD">
        <w:rPr>
          <w:sz w:val="22"/>
          <w:szCs w:val="22"/>
        </w:rPr>
        <w:t xml:space="preserve">город Владимир, ул. Дворянская, д. 27А, </w:t>
      </w:r>
      <w:r w:rsidR="00640D9A" w:rsidRPr="00915BBD">
        <w:rPr>
          <w:sz w:val="22"/>
          <w:szCs w:val="22"/>
        </w:rPr>
        <w:t>корпус № 7</w:t>
      </w:r>
      <w:r w:rsidR="00235265" w:rsidRPr="00915BBD">
        <w:rPr>
          <w:sz w:val="22"/>
          <w:szCs w:val="22"/>
        </w:rPr>
        <w:t xml:space="preserve"> ОАО ВЗПО «Техника»</w:t>
      </w:r>
      <w:r w:rsidR="00641CA7" w:rsidRPr="00915BBD">
        <w:rPr>
          <w:sz w:val="22"/>
          <w:szCs w:val="22"/>
        </w:rPr>
        <w:t xml:space="preserve">, </w:t>
      </w:r>
      <w:r w:rsidR="00233C6F">
        <w:rPr>
          <w:sz w:val="22"/>
          <w:szCs w:val="22"/>
        </w:rPr>
        <w:t>этаж № 3, кабинет 219</w:t>
      </w:r>
      <w:r w:rsidR="00235265" w:rsidRPr="00915BBD">
        <w:rPr>
          <w:sz w:val="22"/>
          <w:szCs w:val="22"/>
        </w:rPr>
        <w:t>.</w:t>
      </w:r>
    </w:p>
    <w:p w:rsidR="007D1929" w:rsidRPr="00915BBD" w:rsidRDefault="00045E4F" w:rsidP="007D1929">
      <w:pPr>
        <w:ind w:firstLine="709"/>
        <w:jc w:val="both"/>
        <w:rPr>
          <w:b/>
          <w:sz w:val="22"/>
          <w:szCs w:val="22"/>
        </w:rPr>
      </w:pPr>
      <w:r w:rsidRPr="00915BBD">
        <w:rPr>
          <w:b/>
          <w:sz w:val="22"/>
          <w:szCs w:val="22"/>
        </w:rPr>
        <w:t>Дата составления списка лиц, имеющих право на учас</w:t>
      </w:r>
      <w:r w:rsidR="00B41091" w:rsidRPr="00915BBD">
        <w:rPr>
          <w:b/>
          <w:sz w:val="22"/>
          <w:szCs w:val="22"/>
        </w:rPr>
        <w:t xml:space="preserve">тие в </w:t>
      </w:r>
      <w:r w:rsidRPr="00915BBD">
        <w:rPr>
          <w:b/>
          <w:sz w:val="22"/>
          <w:szCs w:val="22"/>
        </w:rPr>
        <w:t xml:space="preserve">годовом общем собрании акционеров </w:t>
      </w:r>
      <w:r w:rsidR="00233C6F">
        <w:rPr>
          <w:sz w:val="22"/>
          <w:szCs w:val="22"/>
        </w:rPr>
        <w:t>– «10</w:t>
      </w:r>
      <w:r w:rsidR="00141FCF" w:rsidRPr="00915BBD">
        <w:rPr>
          <w:sz w:val="22"/>
          <w:szCs w:val="22"/>
        </w:rPr>
        <w:t>»</w:t>
      </w:r>
      <w:r w:rsidRPr="00915BBD">
        <w:rPr>
          <w:sz w:val="22"/>
          <w:szCs w:val="22"/>
        </w:rPr>
        <w:t xml:space="preserve"> </w:t>
      </w:r>
      <w:r w:rsidR="00233C6F">
        <w:rPr>
          <w:sz w:val="22"/>
          <w:szCs w:val="22"/>
        </w:rPr>
        <w:t>мая 2016</w:t>
      </w:r>
      <w:r w:rsidRPr="00915BBD">
        <w:rPr>
          <w:sz w:val="22"/>
          <w:szCs w:val="22"/>
        </w:rPr>
        <w:t>г.</w:t>
      </w:r>
    </w:p>
    <w:p w:rsidR="00F80B34" w:rsidRPr="00915BBD" w:rsidRDefault="007B5E76" w:rsidP="007D1929">
      <w:pPr>
        <w:ind w:firstLine="709"/>
        <w:jc w:val="both"/>
        <w:rPr>
          <w:b/>
          <w:sz w:val="22"/>
          <w:szCs w:val="22"/>
        </w:rPr>
      </w:pPr>
      <w:r w:rsidRPr="00915BBD">
        <w:rPr>
          <w:b/>
          <w:sz w:val="22"/>
          <w:szCs w:val="22"/>
        </w:rPr>
        <w:t>Время начала регистрации лиц, имеющих право на участие в годовом общем собрании акционеров:</w:t>
      </w:r>
      <w:r w:rsidR="00235265" w:rsidRPr="00915BBD">
        <w:rPr>
          <w:sz w:val="22"/>
          <w:szCs w:val="22"/>
        </w:rPr>
        <w:t xml:space="preserve"> 10</w:t>
      </w:r>
      <w:r w:rsidR="00597A4D" w:rsidRPr="00915BBD">
        <w:rPr>
          <w:sz w:val="22"/>
          <w:szCs w:val="22"/>
        </w:rPr>
        <w:t xml:space="preserve"> час. 3</w:t>
      </w:r>
      <w:r w:rsidRPr="00915BBD">
        <w:rPr>
          <w:sz w:val="22"/>
          <w:szCs w:val="22"/>
        </w:rPr>
        <w:t>0 мин.</w:t>
      </w:r>
    </w:p>
    <w:p w:rsidR="00B87AFD" w:rsidRDefault="00B87AFD" w:rsidP="00F80B34">
      <w:pPr>
        <w:ind w:firstLine="708"/>
        <w:jc w:val="both"/>
        <w:rPr>
          <w:sz w:val="22"/>
          <w:szCs w:val="22"/>
        </w:rPr>
      </w:pPr>
    </w:p>
    <w:p w:rsidR="0051717D" w:rsidRPr="00C473C2" w:rsidRDefault="0051717D" w:rsidP="0051717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473C2">
        <w:rPr>
          <w:sz w:val="20"/>
          <w:szCs w:val="20"/>
        </w:rPr>
        <w:t>Право на участие в общем собрании акционеров осуществляется акционером как лично, так и через своего представителя. Акционер вправе в любое время заменить своего представителя на общем собрании акционеров или лично принять участие в общем собрании акционеров.</w:t>
      </w:r>
    </w:p>
    <w:p w:rsidR="0051717D" w:rsidRPr="00C473C2" w:rsidRDefault="0051717D" w:rsidP="0051717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473C2">
        <w:rPr>
          <w:sz w:val="20"/>
          <w:szCs w:val="20"/>
        </w:rPr>
        <w:t>Представитель акционера на общем собрании акционеров действует в соответствии с полномочиями,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доверенности, составленной в письменной форме. Доверенность на голосование должна содержать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 Доверенность на голосование должна быть оформлена в соответствии с требованиями пунктов 3 и 4 статьи 185.1 Гражданского кодекса Российской Федерации или удостоверена нотариально.</w:t>
      </w:r>
    </w:p>
    <w:p w:rsidR="0051717D" w:rsidRPr="00C473C2" w:rsidRDefault="0051717D" w:rsidP="0051717D">
      <w:pPr>
        <w:ind w:firstLine="708"/>
        <w:jc w:val="both"/>
        <w:rPr>
          <w:sz w:val="20"/>
          <w:szCs w:val="20"/>
        </w:rPr>
      </w:pPr>
      <w:r w:rsidRPr="00C473C2">
        <w:rPr>
          <w:sz w:val="20"/>
          <w:szCs w:val="20"/>
        </w:rPr>
        <w:t>Регистрация лиц, имеющих право на участие в общем собрании, осуществляется при условии идентификации лиц, явившихся для участия в общем собрании, путем сравнения данных, содержащихся в списке лиц, имеющих право на участие в общем собрании, с данными документов, предъявляемых (представляемых) указанными лицами.</w:t>
      </w:r>
    </w:p>
    <w:p w:rsidR="00045E4F" w:rsidRPr="004330AE" w:rsidRDefault="00045E4F" w:rsidP="00045E4F">
      <w:pPr>
        <w:pStyle w:val="a4"/>
        <w:ind w:firstLine="0"/>
        <w:rPr>
          <w:b/>
          <w:szCs w:val="24"/>
        </w:rPr>
      </w:pPr>
      <w:r w:rsidRPr="004330AE">
        <w:rPr>
          <w:b/>
          <w:szCs w:val="24"/>
        </w:rPr>
        <w:tab/>
      </w:r>
    </w:p>
    <w:p w:rsidR="00045E4F" w:rsidRPr="00915BBD" w:rsidRDefault="0051717D" w:rsidP="0051717D">
      <w:pPr>
        <w:jc w:val="center"/>
        <w:rPr>
          <w:b/>
          <w:sz w:val="22"/>
          <w:szCs w:val="22"/>
        </w:rPr>
      </w:pPr>
      <w:r w:rsidRPr="00915BBD">
        <w:rPr>
          <w:b/>
          <w:sz w:val="22"/>
          <w:szCs w:val="22"/>
        </w:rPr>
        <w:t xml:space="preserve">Повестка дня </w:t>
      </w:r>
      <w:r w:rsidR="00045E4F" w:rsidRPr="00915BBD">
        <w:rPr>
          <w:b/>
          <w:sz w:val="22"/>
          <w:szCs w:val="22"/>
        </w:rPr>
        <w:t>годового общего собрания акционеров</w:t>
      </w:r>
      <w:r w:rsidR="000355E3" w:rsidRPr="00915BBD">
        <w:rPr>
          <w:b/>
          <w:sz w:val="22"/>
          <w:szCs w:val="22"/>
        </w:rPr>
        <w:t xml:space="preserve"> ОАО ВЗПО «Техника»</w:t>
      </w:r>
      <w:r w:rsidR="00045E4F" w:rsidRPr="00915BBD">
        <w:rPr>
          <w:b/>
          <w:sz w:val="22"/>
          <w:szCs w:val="22"/>
        </w:rPr>
        <w:t>:</w:t>
      </w:r>
    </w:p>
    <w:p w:rsidR="000355E3" w:rsidRPr="00915BBD" w:rsidRDefault="000355E3" w:rsidP="000355E3">
      <w:pPr>
        <w:ind w:firstLine="709"/>
        <w:jc w:val="both"/>
        <w:rPr>
          <w:sz w:val="22"/>
          <w:szCs w:val="22"/>
        </w:rPr>
      </w:pPr>
      <w:r w:rsidRPr="00915BBD">
        <w:rPr>
          <w:sz w:val="22"/>
          <w:szCs w:val="22"/>
        </w:rPr>
        <w:t>1. Утверждение годового отчета, годовой бухгалтерской отчетности, в том числе отчетов о прибылях и об убытках (счетов прибылей и убытков) ОАО ВЗПО «Техника», а также распределение прибыли и убытков ОАО ВЗПО «Техника»</w:t>
      </w:r>
      <w:r w:rsidR="00142D81" w:rsidRPr="00915BBD">
        <w:rPr>
          <w:sz w:val="22"/>
          <w:szCs w:val="22"/>
        </w:rPr>
        <w:t xml:space="preserve"> по результатам финансового 201</w:t>
      </w:r>
      <w:r w:rsidR="00233C6F">
        <w:rPr>
          <w:sz w:val="22"/>
          <w:szCs w:val="22"/>
        </w:rPr>
        <w:t>5</w:t>
      </w:r>
      <w:r w:rsidRPr="00915BBD">
        <w:rPr>
          <w:sz w:val="22"/>
          <w:szCs w:val="22"/>
        </w:rPr>
        <w:t xml:space="preserve"> года.</w:t>
      </w:r>
    </w:p>
    <w:p w:rsidR="000355E3" w:rsidRPr="00915BBD" w:rsidRDefault="000355E3" w:rsidP="000355E3">
      <w:pPr>
        <w:ind w:firstLine="709"/>
        <w:jc w:val="both"/>
        <w:rPr>
          <w:sz w:val="22"/>
          <w:szCs w:val="22"/>
        </w:rPr>
      </w:pPr>
      <w:r w:rsidRPr="00915BBD">
        <w:rPr>
          <w:sz w:val="22"/>
          <w:szCs w:val="22"/>
        </w:rPr>
        <w:t>2. Утверждение аудитора ОАО ВЗПО «Техника».</w:t>
      </w:r>
    </w:p>
    <w:p w:rsidR="000355E3" w:rsidRPr="00915BBD" w:rsidRDefault="0051717D" w:rsidP="000355E3">
      <w:pPr>
        <w:ind w:firstLine="709"/>
        <w:jc w:val="both"/>
        <w:rPr>
          <w:sz w:val="22"/>
          <w:szCs w:val="22"/>
        </w:rPr>
      </w:pPr>
      <w:r w:rsidRPr="00915BBD">
        <w:rPr>
          <w:sz w:val="22"/>
          <w:szCs w:val="22"/>
        </w:rPr>
        <w:t>3</w:t>
      </w:r>
      <w:r w:rsidR="000355E3" w:rsidRPr="00915BBD">
        <w:rPr>
          <w:sz w:val="22"/>
          <w:szCs w:val="22"/>
        </w:rPr>
        <w:t>. Избрание членов Совета директоров ОАО ВЗПО «Техника».</w:t>
      </w:r>
    </w:p>
    <w:p w:rsidR="000355E3" w:rsidRPr="00915BBD" w:rsidRDefault="0051717D" w:rsidP="000355E3">
      <w:pPr>
        <w:ind w:firstLine="709"/>
        <w:jc w:val="both"/>
        <w:rPr>
          <w:sz w:val="22"/>
          <w:szCs w:val="22"/>
        </w:rPr>
      </w:pPr>
      <w:r w:rsidRPr="00915BBD">
        <w:rPr>
          <w:sz w:val="22"/>
          <w:szCs w:val="22"/>
        </w:rPr>
        <w:t>4</w:t>
      </w:r>
      <w:r w:rsidR="00D96C39" w:rsidRPr="00915BBD">
        <w:rPr>
          <w:sz w:val="22"/>
          <w:szCs w:val="22"/>
        </w:rPr>
        <w:t>. Избрание Р</w:t>
      </w:r>
      <w:r w:rsidR="000355E3" w:rsidRPr="00915BBD">
        <w:rPr>
          <w:sz w:val="22"/>
          <w:szCs w:val="22"/>
        </w:rPr>
        <w:t>евизора ОАО ВЗПО «Техника».</w:t>
      </w:r>
    </w:p>
    <w:p w:rsidR="00045E4F" w:rsidRPr="00915BBD" w:rsidRDefault="00045E4F" w:rsidP="00045E4F">
      <w:pPr>
        <w:ind w:firstLine="708"/>
        <w:jc w:val="both"/>
        <w:rPr>
          <w:b/>
          <w:sz w:val="22"/>
          <w:szCs w:val="22"/>
        </w:rPr>
      </w:pPr>
    </w:p>
    <w:p w:rsidR="004330AE" w:rsidRPr="00915BBD" w:rsidRDefault="004330AE" w:rsidP="00D5539F">
      <w:pPr>
        <w:ind w:firstLine="709"/>
        <w:jc w:val="both"/>
        <w:rPr>
          <w:sz w:val="22"/>
          <w:szCs w:val="22"/>
        </w:rPr>
      </w:pPr>
      <w:r w:rsidRPr="00915BBD">
        <w:rPr>
          <w:sz w:val="22"/>
          <w:szCs w:val="22"/>
        </w:rPr>
        <w:t>С информацией (материалами), подлежащими предоставлению при под</w:t>
      </w:r>
      <w:r w:rsidR="00605507">
        <w:rPr>
          <w:sz w:val="22"/>
          <w:szCs w:val="22"/>
        </w:rPr>
        <w:t xml:space="preserve">готовке к проведению </w:t>
      </w:r>
      <w:r w:rsidRPr="00915BBD">
        <w:rPr>
          <w:sz w:val="22"/>
          <w:szCs w:val="22"/>
        </w:rPr>
        <w:t xml:space="preserve">годового общего собрания акционеров, </w:t>
      </w:r>
      <w:r w:rsidR="007D0FCC" w:rsidRPr="00915BBD">
        <w:rPr>
          <w:sz w:val="22"/>
          <w:szCs w:val="22"/>
        </w:rPr>
        <w:t>лица, имеющие право на участие в годовом общем собрании акционеров ОАО ВЗПО «Техника»,</w:t>
      </w:r>
      <w:r w:rsidRPr="00915BBD">
        <w:rPr>
          <w:sz w:val="22"/>
          <w:szCs w:val="22"/>
        </w:rPr>
        <w:t xml:space="preserve"> вправе ознакомиться</w:t>
      </w:r>
      <w:r w:rsidR="00070288">
        <w:rPr>
          <w:sz w:val="22"/>
          <w:szCs w:val="22"/>
        </w:rPr>
        <w:t xml:space="preserve"> в</w:t>
      </w:r>
      <w:r w:rsidR="00B87AFD" w:rsidRPr="00915BBD">
        <w:rPr>
          <w:sz w:val="22"/>
          <w:szCs w:val="22"/>
        </w:rPr>
        <w:t xml:space="preserve"> помещении по адресу единоличного исполнительного органа </w:t>
      </w:r>
      <w:r w:rsidR="00A104B6" w:rsidRPr="00915BBD">
        <w:rPr>
          <w:sz w:val="22"/>
          <w:szCs w:val="22"/>
        </w:rPr>
        <w:t>ОАО ВЗПО «Техника»</w:t>
      </w:r>
      <w:r w:rsidRPr="00915BBD">
        <w:rPr>
          <w:sz w:val="22"/>
          <w:szCs w:val="22"/>
        </w:rPr>
        <w:t>: город Владимир, ул. Дворянск</w:t>
      </w:r>
      <w:r w:rsidR="007D0FCC" w:rsidRPr="00915BBD">
        <w:rPr>
          <w:sz w:val="22"/>
          <w:szCs w:val="22"/>
        </w:rPr>
        <w:t>ая, д. 27</w:t>
      </w:r>
      <w:r w:rsidR="0051717D" w:rsidRPr="00915BBD">
        <w:rPr>
          <w:sz w:val="22"/>
          <w:szCs w:val="22"/>
        </w:rPr>
        <w:t>А, корпус № 17, этаж № 3</w:t>
      </w:r>
      <w:r w:rsidRPr="00915BBD">
        <w:rPr>
          <w:sz w:val="22"/>
          <w:szCs w:val="22"/>
        </w:rPr>
        <w:t xml:space="preserve">, </w:t>
      </w:r>
      <w:r w:rsidR="00640D9A" w:rsidRPr="00915BBD">
        <w:rPr>
          <w:sz w:val="22"/>
          <w:szCs w:val="22"/>
        </w:rPr>
        <w:t>офис</w:t>
      </w:r>
      <w:r w:rsidRPr="00915BBD">
        <w:rPr>
          <w:sz w:val="22"/>
          <w:szCs w:val="22"/>
        </w:rPr>
        <w:t xml:space="preserve"> ОАО ВЗПО «Техник</w:t>
      </w:r>
      <w:r w:rsidR="00640D9A" w:rsidRPr="00915BBD">
        <w:rPr>
          <w:sz w:val="22"/>
          <w:szCs w:val="22"/>
        </w:rPr>
        <w:t>а» по рабочим дням с 9.0</w:t>
      </w:r>
      <w:r w:rsidR="00142D81" w:rsidRPr="00915BBD">
        <w:rPr>
          <w:sz w:val="22"/>
          <w:szCs w:val="22"/>
        </w:rPr>
        <w:t>0. до 13</w:t>
      </w:r>
      <w:r w:rsidRPr="00915BBD">
        <w:rPr>
          <w:sz w:val="22"/>
          <w:szCs w:val="22"/>
        </w:rPr>
        <w:t>.00. за 20 дней до даты проведения годового общего собрания акционеров ОАО ВЗПО «Техника».</w:t>
      </w:r>
    </w:p>
    <w:p w:rsidR="00C473C2" w:rsidRDefault="00C473C2" w:rsidP="00DF16CA">
      <w:pPr>
        <w:jc w:val="right"/>
        <w:rPr>
          <w:b/>
          <w:sz w:val="22"/>
          <w:szCs w:val="22"/>
        </w:rPr>
      </w:pPr>
    </w:p>
    <w:p w:rsidR="00233C6F" w:rsidRDefault="00233C6F" w:rsidP="00DF16CA">
      <w:pPr>
        <w:jc w:val="right"/>
        <w:rPr>
          <w:b/>
          <w:sz w:val="22"/>
          <w:szCs w:val="22"/>
        </w:rPr>
      </w:pPr>
    </w:p>
    <w:p w:rsidR="008743E3" w:rsidRPr="00B45E6C" w:rsidRDefault="00045E4F" w:rsidP="00DF16CA">
      <w:pPr>
        <w:jc w:val="right"/>
        <w:rPr>
          <w:b/>
          <w:sz w:val="22"/>
          <w:szCs w:val="22"/>
        </w:rPr>
      </w:pPr>
      <w:r w:rsidRPr="00B45E6C">
        <w:rPr>
          <w:b/>
          <w:sz w:val="22"/>
          <w:szCs w:val="22"/>
        </w:rPr>
        <w:t>Совет директоров ОАО ВЗПО «Техника»</w:t>
      </w:r>
    </w:p>
    <w:sectPr w:rsidR="008743E3" w:rsidRPr="00B45E6C" w:rsidSect="00915B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1A"/>
    <w:rsid w:val="00012432"/>
    <w:rsid w:val="000322AF"/>
    <w:rsid w:val="000355E3"/>
    <w:rsid w:val="00045E4F"/>
    <w:rsid w:val="00070288"/>
    <w:rsid w:val="00086492"/>
    <w:rsid w:val="00141FCF"/>
    <w:rsid w:val="00142D81"/>
    <w:rsid w:val="001F7E4D"/>
    <w:rsid w:val="00233C6F"/>
    <w:rsid w:val="00234D60"/>
    <w:rsid w:val="00235265"/>
    <w:rsid w:val="00292417"/>
    <w:rsid w:val="002E7636"/>
    <w:rsid w:val="003348E8"/>
    <w:rsid w:val="0035714D"/>
    <w:rsid w:val="003734E6"/>
    <w:rsid w:val="004330AE"/>
    <w:rsid w:val="004B6234"/>
    <w:rsid w:val="004D6EFB"/>
    <w:rsid w:val="0051717D"/>
    <w:rsid w:val="00564961"/>
    <w:rsid w:val="00597A4D"/>
    <w:rsid w:val="005E5B16"/>
    <w:rsid w:val="00605507"/>
    <w:rsid w:val="0062389D"/>
    <w:rsid w:val="00640D9A"/>
    <w:rsid w:val="00641CA7"/>
    <w:rsid w:val="00683C88"/>
    <w:rsid w:val="006A0FFC"/>
    <w:rsid w:val="006A1C23"/>
    <w:rsid w:val="006E764F"/>
    <w:rsid w:val="00705EF6"/>
    <w:rsid w:val="007939C4"/>
    <w:rsid w:val="007B5E76"/>
    <w:rsid w:val="007D0FCC"/>
    <w:rsid w:val="007D1929"/>
    <w:rsid w:val="00827869"/>
    <w:rsid w:val="008743E3"/>
    <w:rsid w:val="0087591A"/>
    <w:rsid w:val="00915BBD"/>
    <w:rsid w:val="00930DA2"/>
    <w:rsid w:val="00942B88"/>
    <w:rsid w:val="00A07810"/>
    <w:rsid w:val="00A104B6"/>
    <w:rsid w:val="00A90D79"/>
    <w:rsid w:val="00A91963"/>
    <w:rsid w:val="00B03426"/>
    <w:rsid w:val="00B153B2"/>
    <w:rsid w:val="00B20B53"/>
    <w:rsid w:val="00B41091"/>
    <w:rsid w:val="00B45E6C"/>
    <w:rsid w:val="00B466FF"/>
    <w:rsid w:val="00B53AED"/>
    <w:rsid w:val="00B87AFD"/>
    <w:rsid w:val="00BB4FDC"/>
    <w:rsid w:val="00C1748C"/>
    <w:rsid w:val="00C332E1"/>
    <w:rsid w:val="00C43752"/>
    <w:rsid w:val="00C473C2"/>
    <w:rsid w:val="00CD5C6D"/>
    <w:rsid w:val="00D35272"/>
    <w:rsid w:val="00D47873"/>
    <w:rsid w:val="00D5539F"/>
    <w:rsid w:val="00D96C39"/>
    <w:rsid w:val="00DE0F02"/>
    <w:rsid w:val="00DF16CA"/>
    <w:rsid w:val="00E45E17"/>
    <w:rsid w:val="00E52433"/>
    <w:rsid w:val="00E54F65"/>
    <w:rsid w:val="00EA26F1"/>
    <w:rsid w:val="00EB3825"/>
    <w:rsid w:val="00ED7094"/>
    <w:rsid w:val="00F54975"/>
    <w:rsid w:val="00F80B34"/>
    <w:rsid w:val="00F9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C36D-1B58-4DAC-9291-085DAE6B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4F"/>
    <w:rPr>
      <w:sz w:val="24"/>
      <w:szCs w:val="24"/>
    </w:rPr>
  </w:style>
  <w:style w:type="paragraph" w:styleId="2">
    <w:name w:val="heading 2"/>
    <w:basedOn w:val="a"/>
    <w:next w:val="a"/>
    <w:qFormat/>
    <w:rsid w:val="00045E4F"/>
    <w:pPr>
      <w:keepNext/>
      <w:snapToGrid w:val="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045E4F"/>
    <w:pPr>
      <w:keepNext/>
      <w:snapToGrid w:val="0"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5E4F"/>
    <w:pPr>
      <w:snapToGrid w:val="0"/>
      <w:jc w:val="center"/>
    </w:pPr>
    <w:rPr>
      <w:b/>
      <w:spacing w:val="36"/>
      <w:sz w:val="40"/>
      <w:szCs w:val="20"/>
    </w:rPr>
  </w:style>
  <w:style w:type="paragraph" w:styleId="a4">
    <w:name w:val="Body Text Indent"/>
    <w:basedOn w:val="a"/>
    <w:rsid w:val="00045E4F"/>
    <w:pPr>
      <w:snapToGrid w:val="0"/>
      <w:ind w:firstLine="708"/>
      <w:jc w:val="both"/>
    </w:pPr>
    <w:rPr>
      <w:szCs w:val="20"/>
    </w:rPr>
  </w:style>
  <w:style w:type="paragraph" w:styleId="a5">
    <w:name w:val="Subtitle"/>
    <w:basedOn w:val="a"/>
    <w:qFormat/>
    <w:rsid w:val="00045E4F"/>
    <w:pPr>
      <w:jc w:val="center"/>
    </w:pPr>
    <w:rPr>
      <w:b/>
      <w:spacing w:val="36"/>
      <w:sz w:val="22"/>
      <w:szCs w:val="20"/>
    </w:rPr>
  </w:style>
  <w:style w:type="paragraph" w:customStyle="1" w:styleId="ConsPlusNormal">
    <w:name w:val="ConsPlusNormal"/>
    <w:rsid w:val="00B410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8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4330AE"/>
    <w:pPr>
      <w:spacing w:after="120"/>
    </w:pPr>
  </w:style>
  <w:style w:type="paragraph" w:styleId="a7">
    <w:name w:val="Balloon Text"/>
    <w:basedOn w:val="a"/>
    <w:semiHidden/>
    <w:rsid w:val="000322AF"/>
    <w:rPr>
      <w:rFonts w:ascii="Tahoma" w:hAnsi="Tahoma" w:cs="Tahoma"/>
      <w:sz w:val="16"/>
      <w:szCs w:val="16"/>
    </w:rPr>
  </w:style>
  <w:style w:type="character" w:styleId="a8">
    <w:name w:val="Hyperlink"/>
    <w:rsid w:val="00517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Хромушин Сергей</dc:creator>
  <cp:keywords/>
  <cp:lastModifiedBy>Кристина</cp:lastModifiedBy>
  <cp:revision>2</cp:revision>
  <cp:lastPrinted>2016-04-25T09:46:00Z</cp:lastPrinted>
  <dcterms:created xsi:type="dcterms:W3CDTF">2016-05-11T07:44:00Z</dcterms:created>
  <dcterms:modified xsi:type="dcterms:W3CDTF">2016-05-11T07:44:00Z</dcterms:modified>
</cp:coreProperties>
</file>